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 xml:space="preserve">Δευτέρα, 16 Δεκεμβρίου 2019 </w:t>
      </w:r>
      <w:r>
        <w:rPr>
          <w:sz w:val="36"/>
          <w:szCs w:val="36"/>
          <w:lang w:val="el-GR"/>
        </w:rPr>
        <w:t xml:space="preserve"> </w:t>
      </w:r>
      <w:bookmarkStart w:id="0" w:name="_GoBack"/>
      <w:bookmarkEnd w:id="0"/>
      <w:r w:rsidRPr="00C75BCA">
        <w:rPr>
          <w:sz w:val="36"/>
          <w:szCs w:val="36"/>
          <w:lang w:val="el-GR"/>
        </w:rPr>
        <w:t>19:00</w:t>
      </w:r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>Ευριπίδης στην Κηφισιά (</w:t>
      </w:r>
      <w:proofErr w:type="spellStart"/>
      <w:r w:rsidRPr="00C75BCA">
        <w:rPr>
          <w:sz w:val="36"/>
          <w:szCs w:val="36"/>
          <w:lang w:val="el-GR"/>
        </w:rPr>
        <w:t>Κηφισίας</w:t>
      </w:r>
      <w:proofErr w:type="spellEnd"/>
      <w:r w:rsidRPr="00C75BCA">
        <w:rPr>
          <w:sz w:val="36"/>
          <w:szCs w:val="36"/>
          <w:lang w:val="el-GR"/>
        </w:rPr>
        <w:t xml:space="preserve"> 310)</w:t>
      </w:r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>Παρουσίαση βιβλίου</w:t>
      </w:r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 xml:space="preserve">1919: Το μετέωρο βήμα στη </w:t>
      </w:r>
      <w:proofErr w:type="spellStart"/>
      <w:r w:rsidRPr="00C75BCA">
        <w:rPr>
          <w:sz w:val="36"/>
          <w:szCs w:val="36"/>
          <w:lang w:val="el-GR"/>
        </w:rPr>
        <w:t>Μικρασία</w:t>
      </w:r>
      <w:proofErr w:type="spellEnd"/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 xml:space="preserve">Γιώργος </w:t>
      </w:r>
      <w:proofErr w:type="spellStart"/>
      <w:r w:rsidRPr="00C75BCA">
        <w:rPr>
          <w:sz w:val="36"/>
          <w:szCs w:val="36"/>
          <w:lang w:val="el-GR"/>
        </w:rPr>
        <w:t>Μικρούδης</w:t>
      </w:r>
      <w:proofErr w:type="spellEnd"/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 xml:space="preserve">Η Μικρασιατική Εκστρατεία αποτελεί αναμφισβήτητα το πλέον φιλόδοξο εγχείρημα στη νεοελληνική Ιστορία, εγχείρημα που κατέρρευσε με παταγώδη αποτυχία, εδαφικό ακρωτηριασμό, εκατόμβη θυμάτων, </w:t>
      </w:r>
      <w:proofErr w:type="spellStart"/>
      <w:r w:rsidRPr="00C75BCA">
        <w:rPr>
          <w:sz w:val="36"/>
          <w:szCs w:val="36"/>
          <w:lang w:val="el-GR"/>
        </w:rPr>
        <w:t>προσφυγοποίηση</w:t>
      </w:r>
      <w:proofErr w:type="spellEnd"/>
      <w:r w:rsidRPr="00C75BCA">
        <w:rPr>
          <w:sz w:val="36"/>
          <w:szCs w:val="36"/>
          <w:lang w:val="el-GR"/>
        </w:rPr>
        <w:t xml:space="preserve"> 1.000.000 και πλέον ανθρώπων. Η αποτυχία όμως του όλου εγχειρήματος οφείλεται μόνο στη δυσκολία του ή και στις εσωτερικές αντιθέσεις ενός πολιτικά, κοινωνικά και γεωγραφικά διαιρεμένου έθνους;</w:t>
      </w:r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 xml:space="preserve">Οι αντιθέσεις αυτές προέκυψαν μόνο από ιδεολογικοπολιτικούς λόγους ή πρωτίστως από τον φόβο των κατοίκων της Παλαιάς Ελλάδας για την αναπόφευκτη μετατόπιση του κέντρου βάρους της λήψης των αποφάσεων στις Νέες Χώρες; Μια πιο συνετή πολιτική θα είχε εξασφαλίσει την απρόσκοπτη παραμονή του μικρασιατικού ελληνισμού στις πατρογονικές του εστίες ή πολύ περισσότερο την προσάρτηση της Θράκης, Ανατολικής και Δυτικής; Μακριά από </w:t>
      </w:r>
      <w:proofErr w:type="spellStart"/>
      <w:r w:rsidRPr="00C75BCA">
        <w:rPr>
          <w:sz w:val="36"/>
          <w:szCs w:val="36"/>
          <w:lang w:val="el-GR"/>
        </w:rPr>
        <w:t>μανιχαϊστικές</w:t>
      </w:r>
      <w:proofErr w:type="spellEnd"/>
      <w:r w:rsidRPr="00C75BCA">
        <w:rPr>
          <w:sz w:val="36"/>
          <w:szCs w:val="36"/>
          <w:lang w:val="el-GR"/>
        </w:rPr>
        <w:t xml:space="preserve"> προσεγγίσεις περί προδοτών-πατριωτών, θεωρίες συνωμοσίας κατά του ανάδελφου έθνους, θεωρίες περί ιμπεριαλιστικού πολέμου, θα δούμε τις βασικές αιτίες που </w:t>
      </w:r>
      <w:r w:rsidRPr="00C75BCA">
        <w:rPr>
          <w:sz w:val="36"/>
          <w:szCs w:val="36"/>
          <w:lang w:val="el-GR"/>
        </w:rPr>
        <w:lastRenderedPageBreak/>
        <w:t>οδήγησαν στην έναρξη και στη συνέχιση της Μικρασιατικής Εκστρατείας - και μάλιστα με μεγαλύτερη ένταση από τους αρχικούς επικριτές της όταν αυτοί ήλθαν στην εξουσία, ενέργεια που δύσκολα μπορεί να αποδοθεί σε συνήθη αθέτηση προεκλογικών υποσχέσεων.</w:t>
      </w:r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 xml:space="preserve">Ο συγγραφέας καταδεικνύει επίσης μια αντίφαση που θεωρεί ότι επικρατεί σε μεγάλη μερίδα του επιστημονικού κόσμου: </w:t>
      </w:r>
      <w:r>
        <w:rPr>
          <w:sz w:val="36"/>
          <w:szCs w:val="36"/>
          <w:lang w:val="el-GR"/>
        </w:rPr>
        <w:t>Ε</w:t>
      </w:r>
      <w:r w:rsidRPr="00C75BCA">
        <w:rPr>
          <w:sz w:val="36"/>
          <w:szCs w:val="36"/>
          <w:lang w:val="el-GR"/>
        </w:rPr>
        <w:t>πικροτείται η ιδιαίτερα παράτολμη (έως το 1917) απόφαση για τη συμμετοχή της Ελλάδας στον Α' Παγκόσμιο Πόλεμο, ενώ κατακρίνεται η διεκδίκηση της περιοχής της Σμύρνης -του μοναδικού σταθερού ανταλλάγματος που προσφέρθηκε για τη συμμετοχή αυτή- και εμφανίζεται ως αυτονόητη η προσάρτηση της Θράκης. Τέλος, αναδεικνύει την έμμεση σύνδεση της Μικρασιατικής Καταστροφής με τις άλλες δύο μεγάλες τραγωδίες, το Κυπριακό και τον Εμφύλιο</w:t>
      </w:r>
    </w:p>
    <w:p w:rsidR="00C75BCA" w:rsidRPr="00C75BCA" w:rsidRDefault="00C75BCA" w:rsidP="00C75BCA">
      <w:pPr>
        <w:jc w:val="both"/>
        <w:rPr>
          <w:sz w:val="36"/>
          <w:szCs w:val="36"/>
          <w:lang w:val="el-GR"/>
        </w:rPr>
      </w:pPr>
    </w:p>
    <w:p w:rsidR="00C75BCA" w:rsidRPr="00C75BCA" w:rsidRDefault="00C75BCA" w:rsidP="00C75BCA">
      <w:pPr>
        <w:ind w:firstLine="720"/>
        <w:jc w:val="both"/>
        <w:rPr>
          <w:sz w:val="36"/>
          <w:szCs w:val="36"/>
          <w:lang w:val="el-GR"/>
        </w:rPr>
      </w:pPr>
      <w:r w:rsidRPr="00C75BCA">
        <w:rPr>
          <w:sz w:val="36"/>
          <w:szCs w:val="36"/>
          <w:lang w:val="el-GR"/>
        </w:rPr>
        <w:t xml:space="preserve">Ο Γιώργος </w:t>
      </w:r>
      <w:proofErr w:type="spellStart"/>
      <w:r w:rsidRPr="00C75BCA">
        <w:rPr>
          <w:sz w:val="36"/>
          <w:szCs w:val="36"/>
          <w:lang w:val="el-GR"/>
        </w:rPr>
        <w:t>Μικρούδης</w:t>
      </w:r>
      <w:proofErr w:type="spellEnd"/>
      <w:r w:rsidRPr="00C75BCA">
        <w:rPr>
          <w:sz w:val="36"/>
          <w:szCs w:val="36"/>
          <w:lang w:val="el-GR"/>
        </w:rPr>
        <w:t xml:space="preserve"> θα μας παρουσιάσει το βιβλίο του σε μια πολύ ενδιαφέρουσα συζήτηση με την ιστορικό του Πανεπιστημίου Αθηνών </w:t>
      </w:r>
      <w:proofErr w:type="spellStart"/>
      <w:r w:rsidRPr="00C75BCA">
        <w:rPr>
          <w:sz w:val="36"/>
          <w:szCs w:val="36"/>
          <w:lang w:val="el-GR"/>
        </w:rPr>
        <w:t>Νάσια</w:t>
      </w:r>
      <w:proofErr w:type="spellEnd"/>
      <w:r w:rsidRPr="00C75BCA">
        <w:rPr>
          <w:sz w:val="36"/>
          <w:szCs w:val="36"/>
          <w:lang w:val="el-GR"/>
        </w:rPr>
        <w:t xml:space="preserve"> </w:t>
      </w:r>
      <w:proofErr w:type="spellStart"/>
      <w:r w:rsidRPr="00C75BCA">
        <w:rPr>
          <w:sz w:val="36"/>
          <w:szCs w:val="36"/>
          <w:lang w:val="el-GR"/>
        </w:rPr>
        <w:t>Γιακωβάκη</w:t>
      </w:r>
      <w:proofErr w:type="spellEnd"/>
      <w:r w:rsidRPr="00C75BCA">
        <w:rPr>
          <w:sz w:val="36"/>
          <w:szCs w:val="36"/>
          <w:lang w:val="el-GR"/>
        </w:rPr>
        <w:t xml:space="preserve"> και τον </w:t>
      </w:r>
      <w:proofErr w:type="spellStart"/>
      <w:r w:rsidRPr="00C75BCA">
        <w:rPr>
          <w:sz w:val="36"/>
          <w:szCs w:val="36"/>
          <w:lang w:val="el-GR"/>
        </w:rPr>
        <w:t>καθ</w:t>
      </w:r>
      <w:proofErr w:type="spellEnd"/>
      <w:r w:rsidRPr="00C75BCA">
        <w:rPr>
          <w:sz w:val="36"/>
          <w:szCs w:val="36"/>
          <w:lang w:val="el-GR"/>
        </w:rPr>
        <w:t xml:space="preserve">. Ευρωπαϊκής Πολιτικής και Οικονομίας Γιώργο </w:t>
      </w:r>
      <w:proofErr w:type="spellStart"/>
      <w:r w:rsidRPr="00C75BCA">
        <w:rPr>
          <w:sz w:val="36"/>
          <w:szCs w:val="36"/>
          <w:lang w:val="el-GR"/>
        </w:rPr>
        <w:t>Παγουλάτο</w:t>
      </w:r>
      <w:proofErr w:type="spellEnd"/>
      <w:r w:rsidRPr="00C75BCA">
        <w:rPr>
          <w:sz w:val="36"/>
          <w:szCs w:val="36"/>
          <w:lang w:val="el-GR"/>
        </w:rPr>
        <w:t>. Τη συζήτηση θα συντονίσει ο εφέτης, πρόεδρος του Κ.Ε.Λ.Δ. Δημήτρης Ορφανίδης.</w:t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 w:rsidRPr="00C75BCA">
        <w:rPr>
          <w:sz w:val="36"/>
          <w:szCs w:val="36"/>
          <w:lang w:val="el-GR"/>
        </w:rPr>
        <w:t>Εκδόσεις Νεφέλη</w:t>
      </w:r>
    </w:p>
    <w:sectPr w:rsidR="00C75BCA" w:rsidRPr="00C75BC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58" w:rsidRDefault="00671758" w:rsidP="00C75BCA">
      <w:pPr>
        <w:spacing w:after="0" w:line="240" w:lineRule="auto"/>
      </w:pPr>
      <w:r>
        <w:separator/>
      </w:r>
    </w:p>
  </w:endnote>
  <w:endnote w:type="continuationSeparator" w:id="0">
    <w:p w:rsidR="00671758" w:rsidRDefault="00671758" w:rsidP="00C7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58" w:rsidRDefault="00671758" w:rsidP="00C75BCA">
      <w:pPr>
        <w:spacing w:after="0" w:line="240" w:lineRule="auto"/>
      </w:pPr>
      <w:r>
        <w:separator/>
      </w:r>
    </w:p>
  </w:footnote>
  <w:footnote w:type="continuationSeparator" w:id="0">
    <w:p w:rsidR="00671758" w:rsidRDefault="00671758" w:rsidP="00C7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914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BCA" w:rsidRDefault="00C75B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BCA" w:rsidRDefault="00C75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CA"/>
    <w:rsid w:val="00671758"/>
    <w:rsid w:val="00C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359B"/>
  <w15:chartTrackingRefBased/>
  <w15:docId w15:val="{ED245544-2E54-458C-8164-BC7600B0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5BCA"/>
  </w:style>
  <w:style w:type="paragraph" w:styleId="a4">
    <w:name w:val="footer"/>
    <w:basedOn w:val="a"/>
    <w:link w:val="Char0"/>
    <w:uiPriority w:val="99"/>
    <w:unhideWhenUsed/>
    <w:rsid w:val="00C75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2</cp:revision>
  <dcterms:created xsi:type="dcterms:W3CDTF">2019-12-21T20:20:00Z</dcterms:created>
  <dcterms:modified xsi:type="dcterms:W3CDTF">2019-12-21T20:28:00Z</dcterms:modified>
</cp:coreProperties>
</file>